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ACF" w:rsidRPr="00DE2D2F" w:rsidRDefault="00F97ACF" w:rsidP="001606B0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97ACF" w:rsidRPr="00DE2D2F" w:rsidRDefault="00F97ACF" w:rsidP="00F97A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E2D2F">
        <w:rPr>
          <w:rFonts w:ascii="Times New Roman" w:hAnsi="Times New Roman" w:cs="Times New Roman"/>
          <w:sz w:val="28"/>
          <w:szCs w:val="28"/>
        </w:rPr>
        <w:tab/>
        <w:t>СОВЕТ ДЕПУТАТОВ</w:t>
      </w:r>
    </w:p>
    <w:p w:rsidR="00F97ACF" w:rsidRPr="00DE2D2F" w:rsidRDefault="00F97ACF" w:rsidP="00F97A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E2D2F">
        <w:rPr>
          <w:rFonts w:ascii="Times New Roman" w:hAnsi="Times New Roman" w:cs="Times New Roman"/>
          <w:sz w:val="28"/>
          <w:szCs w:val="28"/>
        </w:rPr>
        <w:t>КРАСНОЯРСКОГО СЕЛЬСОВЕТА</w:t>
      </w:r>
    </w:p>
    <w:p w:rsidR="00F97ACF" w:rsidRPr="00DE2D2F" w:rsidRDefault="00F97ACF" w:rsidP="00F97A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E2D2F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F97ACF" w:rsidRPr="00DE2D2F" w:rsidRDefault="00F97ACF" w:rsidP="00F97A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E2D2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97ACF" w:rsidRPr="00DE2D2F" w:rsidRDefault="00F97ACF" w:rsidP="00F97A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E2D2F">
        <w:rPr>
          <w:rFonts w:ascii="Times New Roman" w:hAnsi="Times New Roman" w:cs="Times New Roman"/>
          <w:sz w:val="28"/>
          <w:szCs w:val="28"/>
        </w:rPr>
        <w:t>(</w:t>
      </w:r>
      <w:r w:rsidR="007D37D4">
        <w:rPr>
          <w:rFonts w:ascii="Times New Roman" w:hAnsi="Times New Roman" w:cs="Times New Roman"/>
          <w:sz w:val="28"/>
          <w:szCs w:val="28"/>
        </w:rPr>
        <w:t xml:space="preserve">шестой </w:t>
      </w:r>
      <w:r w:rsidRPr="00DE2D2F">
        <w:rPr>
          <w:rFonts w:ascii="Times New Roman" w:hAnsi="Times New Roman" w:cs="Times New Roman"/>
          <w:sz w:val="28"/>
          <w:szCs w:val="28"/>
        </w:rPr>
        <w:t>созыв)</w:t>
      </w:r>
    </w:p>
    <w:p w:rsidR="00F97ACF" w:rsidRPr="00DE2D2F" w:rsidRDefault="00F97ACF" w:rsidP="00F97A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97ACF" w:rsidRPr="00DE2D2F" w:rsidRDefault="00F97ACF" w:rsidP="00F97A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E2D2F">
        <w:rPr>
          <w:rFonts w:ascii="Times New Roman" w:hAnsi="Times New Roman" w:cs="Times New Roman"/>
          <w:sz w:val="28"/>
          <w:szCs w:val="28"/>
        </w:rPr>
        <w:t>РЕШЕНИЕ</w:t>
      </w:r>
    </w:p>
    <w:p w:rsidR="00F97ACF" w:rsidRPr="00DE2D2F" w:rsidRDefault="007D37D4" w:rsidP="00F97A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F97ACF" w:rsidRPr="00DE2D2F">
        <w:rPr>
          <w:rFonts w:ascii="Times New Roman" w:hAnsi="Times New Roman" w:cs="Times New Roman"/>
          <w:sz w:val="28"/>
          <w:szCs w:val="28"/>
        </w:rPr>
        <w:t>-я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внеочередная </w:t>
      </w:r>
      <w:r w:rsidR="00F97ACF" w:rsidRPr="00DE2D2F">
        <w:rPr>
          <w:rFonts w:ascii="Times New Roman" w:hAnsi="Times New Roman" w:cs="Times New Roman"/>
          <w:sz w:val="28"/>
          <w:szCs w:val="28"/>
        </w:rPr>
        <w:t xml:space="preserve"> сессия</w:t>
      </w:r>
      <w:proofErr w:type="gramEnd"/>
    </w:p>
    <w:p w:rsidR="00F97ACF" w:rsidRPr="00DE2D2F" w:rsidRDefault="00F97ACF" w:rsidP="00F97A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97ACF" w:rsidRPr="00DE2D2F" w:rsidRDefault="007D37D4" w:rsidP="00F97ACF">
      <w:pPr>
        <w:tabs>
          <w:tab w:val="left" w:pos="726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 июля 2022</w:t>
      </w:r>
      <w:r w:rsidR="00F97ACF" w:rsidRPr="00DE2D2F">
        <w:rPr>
          <w:rFonts w:ascii="Times New Roman" w:hAnsi="Times New Roman" w:cs="Times New Roman"/>
          <w:sz w:val="28"/>
          <w:szCs w:val="28"/>
        </w:rPr>
        <w:t xml:space="preserve"> г.</w:t>
      </w:r>
      <w:r w:rsidR="00F97ACF" w:rsidRPr="00DE2D2F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№ 1</w:t>
      </w:r>
    </w:p>
    <w:p w:rsidR="00F97ACF" w:rsidRPr="00DE2D2F" w:rsidRDefault="00F97ACF" w:rsidP="00F97ACF">
      <w:pPr>
        <w:tabs>
          <w:tab w:val="left" w:pos="72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97ACF" w:rsidRPr="00DE2D2F" w:rsidRDefault="00F97ACF" w:rsidP="007D37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E2D2F">
        <w:rPr>
          <w:rFonts w:ascii="Times New Roman" w:hAnsi="Times New Roman" w:cs="Times New Roman"/>
          <w:sz w:val="28"/>
          <w:szCs w:val="28"/>
        </w:rPr>
        <w:t xml:space="preserve">Об утверждении Порядка </w:t>
      </w:r>
      <w:r w:rsidR="007D37D4">
        <w:rPr>
          <w:rFonts w:ascii="Times New Roman" w:hAnsi="Times New Roman" w:cs="Times New Roman"/>
          <w:sz w:val="28"/>
          <w:szCs w:val="28"/>
        </w:rPr>
        <w:t>установления и оценки применения обязательных требований, содержащихся в муниципальных нормативных актах.</w:t>
      </w:r>
    </w:p>
    <w:p w:rsidR="00F97ACF" w:rsidRPr="00F97ACF" w:rsidRDefault="00F97ACF" w:rsidP="00F97A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7ACF" w:rsidRPr="00F97ACF" w:rsidRDefault="007D37D4" w:rsidP="00160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8F166F">
        <w:rPr>
          <w:rFonts w:ascii="Times New Roman" w:hAnsi="Times New Roman" w:cs="Times New Roman"/>
          <w:sz w:val="28"/>
          <w:szCs w:val="28"/>
        </w:rPr>
        <w:t xml:space="preserve"> соответствии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</w:t>
      </w:r>
      <w:r>
        <w:rPr>
          <w:rFonts w:ascii="Times New Roman" w:hAnsi="Times New Roman" w:cs="Times New Roman"/>
          <w:sz w:val="28"/>
          <w:szCs w:val="28"/>
        </w:rPr>
        <w:t>06.10.</w:t>
      </w:r>
      <w:r w:rsidRPr="008F166F">
        <w:rPr>
          <w:rFonts w:ascii="Times New Roman" w:hAnsi="Times New Roman" w:cs="Times New Roman"/>
          <w:sz w:val="28"/>
          <w:szCs w:val="28"/>
        </w:rPr>
        <w:t>2003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 (далее</w:t>
      </w:r>
      <w:r>
        <w:rPr>
          <w:rFonts w:ascii="Times New Roman" w:hAnsi="Times New Roman" w:cs="Times New Roman"/>
          <w:sz w:val="28"/>
          <w:szCs w:val="28"/>
        </w:rPr>
        <w:t xml:space="preserve"> – Ф</w:t>
      </w:r>
      <w:r w:rsidRPr="008F166F">
        <w:rPr>
          <w:rFonts w:ascii="Times New Roman" w:hAnsi="Times New Roman" w:cs="Times New Roman"/>
          <w:sz w:val="28"/>
          <w:szCs w:val="28"/>
        </w:rPr>
        <w:t>едеральный закон № 131-ФЗ), Законом Новосибирской области от 24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8F166F">
        <w:rPr>
          <w:rFonts w:ascii="Times New Roman" w:hAnsi="Times New Roman" w:cs="Times New Roman"/>
          <w:sz w:val="28"/>
          <w:szCs w:val="28"/>
        </w:rPr>
        <w:t>2014 № 485-ОЗ</w:t>
      </w:r>
      <w:r>
        <w:rPr>
          <w:rFonts w:ascii="Times New Roman" w:hAnsi="Times New Roman" w:cs="Times New Roman"/>
          <w:sz w:val="28"/>
          <w:szCs w:val="28"/>
        </w:rPr>
        <w:t xml:space="preserve">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</w:t>
      </w:r>
      <w:r w:rsidRPr="008F16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деятельности» </w:t>
      </w:r>
      <w:r w:rsidRPr="008F166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Pr="008F166F">
        <w:rPr>
          <w:rFonts w:ascii="Times New Roman" w:hAnsi="Times New Roman" w:cs="Times New Roman"/>
          <w:sz w:val="28"/>
          <w:szCs w:val="28"/>
        </w:rPr>
        <w:t>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8F166F">
        <w:rPr>
          <w:rFonts w:ascii="Times New Roman" w:hAnsi="Times New Roman" w:cs="Times New Roman"/>
          <w:sz w:val="28"/>
          <w:szCs w:val="28"/>
        </w:rPr>
        <w:t>Закон</w:t>
      </w:r>
      <w:r w:rsidRPr="008F166F">
        <w:t xml:space="preserve"> </w:t>
      </w:r>
      <w:r w:rsidR="001606B0">
        <w:rPr>
          <w:rFonts w:ascii="Times New Roman" w:hAnsi="Times New Roman" w:cs="Times New Roman"/>
          <w:sz w:val="28"/>
          <w:szCs w:val="28"/>
        </w:rPr>
        <w:t>Новосибирской области № 485-ОЗ),</w:t>
      </w:r>
      <w:r w:rsidR="00F97ACF" w:rsidRPr="00F97ACF">
        <w:rPr>
          <w:rFonts w:ascii="Times New Roman" w:hAnsi="Times New Roman" w:cs="Times New Roman"/>
          <w:sz w:val="28"/>
          <w:szCs w:val="28"/>
        </w:rPr>
        <w:t xml:space="preserve"> на основании Устава Красноярского сельсовета Ордынского района Новосибирской области</w:t>
      </w:r>
      <w:r w:rsidR="00F97ACF">
        <w:rPr>
          <w:rFonts w:ascii="Times New Roman" w:hAnsi="Times New Roman" w:cs="Times New Roman"/>
          <w:sz w:val="28"/>
          <w:szCs w:val="28"/>
        </w:rPr>
        <w:t>,</w:t>
      </w:r>
      <w:r w:rsidR="00F97ACF" w:rsidRPr="00F97ACF">
        <w:rPr>
          <w:rFonts w:ascii="Times New Roman" w:hAnsi="Times New Roman" w:cs="Times New Roman"/>
          <w:sz w:val="28"/>
          <w:szCs w:val="28"/>
        </w:rPr>
        <w:t xml:space="preserve"> </w:t>
      </w:r>
      <w:r w:rsidR="00F97ACF" w:rsidRPr="00F97AC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97ACF" w:rsidRPr="00F97ACF">
        <w:rPr>
          <w:rFonts w:ascii="Times New Roman" w:hAnsi="Times New Roman" w:cs="Times New Roman"/>
          <w:sz w:val="28"/>
          <w:szCs w:val="28"/>
        </w:rPr>
        <w:t xml:space="preserve">Совет депутатов Красноярского сельсовета Ордынского района Новосибирской области </w:t>
      </w:r>
      <w:r w:rsidR="00F97ACF" w:rsidRPr="00F97AC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97ACF" w:rsidRPr="00F97AC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97ACF" w:rsidRPr="00F97ACF" w:rsidRDefault="00F97ACF" w:rsidP="00F97A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7ACF">
        <w:rPr>
          <w:rFonts w:ascii="Times New Roman" w:hAnsi="Times New Roman" w:cs="Times New Roman"/>
          <w:sz w:val="28"/>
          <w:szCs w:val="28"/>
        </w:rPr>
        <w:t>РЕШИЛ:</w:t>
      </w:r>
    </w:p>
    <w:p w:rsidR="00F97ACF" w:rsidRPr="00F97ACF" w:rsidRDefault="00F97ACF" w:rsidP="001606B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7ACF">
        <w:rPr>
          <w:rFonts w:ascii="Times New Roman" w:hAnsi="Times New Roman" w:cs="Times New Roman"/>
          <w:sz w:val="28"/>
          <w:szCs w:val="28"/>
        </w:rPr>
        <w:t xml:space="preserve">1. Утвердить прилагаемый </w:t>
      </w:r>
      <w:proofErr w:type="gramStart"/>
      <w:r w:rsidRPr="00F97ACF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1606B0">
        <w:rPr>
          <w:rFonts w:ascii="Times New Roman" w:hAnsi="Times New Roman" w:cs="Times New Roman"/>
          <w:sz w:val="28"/>
          <w:szCs w:val="28"/>
        </w:rPr>
        <w:t xml:space="preserve"> установления</w:t>
      </w:r>
      <w:proofErr w:type="gramEnd"/>
      <w:r w:rsidR="001606B0">
        <w:rPr>
          <w:rFonts w:ascii="Times New Roman" w:hAnsi="Times New Roman" w:cs="Times New Roman"/>
          <w:sz w:val="28"/>
          <w:szCs w:val="28"/>
        </w:rPr>
        <w:t xml:space="preserve"> и оценки применения обязательных требований, содержащихся в муниципальных нормативных актах.</w:t>
      </w:r>
    </w:p>
    <w:p w:rsidR="00F97ACF" w:rsidRPr="00F97ACF" w:rsidRDefault="00F97ACF" w:rsidP="00F97ACF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7ACF">
        <w:rPr>
          <w:rFonts w:ascii="Times New Roman" w:hAnsi="Times New Roman" w:cs="Times New Roman"/>
          <w:sz w:val="28"/>
          <w:szCs w:val="28"/>
        </w:rPr>
        <w:t xml:space="preserve">2. Опубликовать настоящее решение </w:t>
      </w:r>
      <w:proofErr w:type="gramStart"/>
      <w:r w:rsidRPr="00F97ACF">
        <w:rPr>
          <w:rFonts w:ascii="Times New Roman" w:hAnsi="Times New Roman" w:cs="Times New Roman"/>
          <w:sz w:val="28"/>
          <w:szCs w:val="28"/>
        </w:rPr>
        <w:t>в  периодическом</w:t>
      </w:r>
      <w:proofErr w:type="gramEnd"/>
      <w:r w:rsidRPr="00F97ACF">
        <w:rPr>
          <w:rFonts w:ascii="Times New Roman" w:hAnsi="Times New Roman" w:cs="Times New Roman"/>
          <w:sz w:val="28"/>
          <w:szCs w:val="28"/>
        </w:rPr>
        <w:t xml:space="preserve"> печатном издании «Вестник»</w:t>
      </w:r>
      <w:r w:rsidRPr="00F97AC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97ACF">
        <w:rPr>
          <w:rFonts w:ascii="Times New Roman" w:hAnsi="Times New Roman" w:cs="Times New Roman"/>
          <w:sz w:val="28"/>
          <w:szCs w:val="28"/>
        </w:rPr>
        <w:t>и разместить на официальном сайте  администрации Красноярского сельсовета Ордынского района Новосибирской области в информационно-телекоммуникационной сети «Интернет».</w:t>
      </w:r>
    </w:p>
    <w:p w:rsidR="00F97ACF" w:rsidRDefault="00F97ACF" w:rsidP="00F97A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ACF">
        <w:rPr>
          <w:rFonts w:ascii="Times New Roman" w:hAnsi="Times New Roman" w:cs="Times New Roman"/>
          <w:sz w:val="28"/>
          <w:szCs w:val="28"/>
        </w:rPr>
        <w:t>3. Настоящее решение вступает в силу со дня</w:t>
      </w:r>
      <w:r w:rsidR="00846A8B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846A8B" w:rsidRPr="00F97ACF" w:rsidRDefault="00846A8B" w:rsidP="00F97A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7ACF" w:rsidRPr="00F97ACF" w:rsidRDefault="00F97ACF" w:rsidP="00F97ACF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97ACF" w:rsidRPr="00F97ACF" w:rsidRDefault="00F97ACF" w:rsidP="00F97ACF">
      <w:pPr>
        <w:tabs>
          <w:tab w:val="left" w:pos="57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97ACF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F97AC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97ACF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F97ACF">
        <w:rPr>
          <w:rFonts w:ascii="Times New Roman" w:hAnsi="Times New Roman" w:cs="Times New Roman"/>
          <w:sz w:val="28"/>
          <w:szCs w:val="28"/>
        </w:rPr>
        <w:t xml:space="preserve">. главы </w:t>
      </w:r>
      <w:r w:rsidR="001606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7ACF" w:rsidRPr="00F97ACF" w:rsidRDefault="00F97ACF" w:rsidP="00F97ACF">
      <w:pPr>
        <w:tabs>
          <w:tab w:val="left" w:pos="57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97ACF">
        <w:rPr>
          <w:rFonts w:ascii="Times New Roman" w:hAnsi="Times New Roman" w:cs="Times New Roman"/>
          <w:sz w:val="28"/>
          <w:szCs w:val="28"/>
        </w:rPr>
        <w:t>Красноярского сельсовета</w:t>
      </w:r>
      <w:r w:rsidRPr="00F97ACF">
        <w:rPr>
          <w:rFonts w:ascii="Times New Roman" w:hAnsi="Times New Roman" w:cs="Times New Roman"/>
          <w:sz w:val="28"/>
          <w:szCs w:val="28"/>
        </w:rPr>
        <w:tab/>
        <w:t xml:space="preserve">Красноярского сельсовета </w:t>
      </w:r>
    </w:p>
    <w:p w:rsidR="00F97ACF" w:rsidRPr="00F97ACF" w:rsidRDefault="00F97ACF" w:rsidP="00F97ACF">
      <w:pPr>
        <w:tabs>
          <w:tab w:val="left" w:pos="57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97ACF">
        <w:rPr>
          <w:rFonts w:ascii="Times New Roman" w:hAnsi="Times New Roman" w:cs="Times New Roman"/>
          <w:sz w:val="28"/>
          <w:szCs w:val="28"/>
        </w:rPr>
        <w:t>Ордынского района</w:t>
      </w:r>
      <w:r w:rsidRPr="00F97ACF">
        <w:rPr>
          <w:rFonts w:ascii="Times New Roman" w:hAnsi="Times New Roman" w:cs="Times New Roman"/>
          <w:sz w:val="28"/>
          <w:szCs w:val="28"/>
        </w:rPr>
        <w:tab/>
        <w:t xml:space="preserve">Ордынского района </w:t>
      </w:r>
    </w:p>
    <w:p w:rsidR="00F97ACF" w:rsidRPr="00F97ACF" w:rsidRDefault="00F97ACF" w:rsidP="00F97ACF">
      <w:pPr>
        <w:tabs>
          <w:tab w:val="left" w:pos="57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97ACF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F97ACF">
        <w:rPr>
          <w:rFonts w:ascii="Times New Roman" w:hAnsi="Times New Roman" w:cs="Times New Roman"/>
          <w:sz w:val="28"/>
          <w:szCs w:val="28"/>
        </w:rPr>
        <w:tab/>
        <w:t>Новосибирской области</w:t>
      </w:r>
    </w:p>
    <w:p w:rsidR="00F97ACF" w:rsidRPr="00F97ACF" w:rsidRDefault="00F97ACF" w:rsidP="00F97ACF">
      <w:pPr>
        <w:tabs>
          <w:tab w:val="left" w:pos="57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97ACF">
        <w:rPr>
          <w:rFonts w:ascii="Times New Roman" w:hAnsi="Times New Roman" w:cs="Times New Roman"/>
          <w:sz w:val="28"/>
          <w:szCs w:val="28"/>
        </w:rPr>
        <w:t>____________ А.П. Леонидов</w:t>
      </w:r>
      <w:r w:rsidRPr="00F97ACF">
        <w:rPr>
          <w:rFonts w:ascii="Times New Roman" w:hAnsi="Times New Roman" w:cs="Times New Roman"/>
          <w:sz w:val="28"/>
          <w:szCs w:val="28"/>
        </w:rPr>
        <w:tab/>
        <w:t xml:space="preserve">__________ </w:t>
      </w:r>
      <w:r w:rsidR="001606B0">
        <w:rPr>
          <w:rFonts w:ascii="Times New Roman" w:hAnsi="Times New Roman" w:cs="Times New Roman"/>
          <w:sz w:val="28"/>
          <w:szCs w:val="28"/>
        </w:rPr>
        <w:t xml:space="preserve">Е.Н. </w:t>
      </w:r>
      <w:proofErr w:type="spellStart"/>
      <w:r w:rsidR="001606B0">
        <w:rPr>
          <w:rFonts w:ascii="Times New Roman" w:hAnsi="Times New Roman" w:cs="Times New Roman"/>
          <w:sz w:val="28"/>
          <w:szCs w:val="28"/>
        </w:rPr>
        <w:t>Шефер</w:t>
      </w:r>
      <w:proofErr w:type="spellEnd"/>
    </w:p>
    <w:p w:rsidR="00F728C5" w:rsidRPr="00E260AF" w:rsidRDefault="00F728C5" w:rsidP="00F728C5">
      <w:pPr>
        <w:spacing w:after="0" w:line="240" w:lineRule="auto"/>
        <w:ind w:left="6521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lastRenderedPageBreak/>
        <w:t xml:space="preserve">Совета депутатов </w:t>
      </w:r>
    </w:p>
    <w:p w:rsidR="00F728C5" w:rsidRPr="00E260AF" w:rsidRDefault="00F728C5" w:rsidP="00F728C5">
      <w:pPr>
        <w:spacing w:after="0" w:line="240" w:lineRule="auto"/>
        <w:ind w:left="652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Красноярского</w:t>
      </w:r>
      <w:r w:rsidRPr="00E260AF">
        <w:rPr>
          <w:rFonts w:ascii="Arial" w:hAnsi="Arial" w:cs="Arial"/>
          <w:sz w:val="24"/>
          <w:szCs w:val="24"/>
        </w:rPr>
        <w:t xml:space="preserve"> сельсовета </w:t>
      </w:r>
    </w:p>
    <w:p w:rsidR="00F728C5" w:rsidRPr="00E260AF" w:rsidRDefault="00F728C5" w:rsidP="00F728C5">
      <w:pPr>
        <w:spacing w:after="0" w:line="240" w:lineRule="auto"/>
        <w:ind w:left="6521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F728C5" w:rsidRPr="00E260AF" w:rsidRDefault="00F728C5" w:rsidP="00F728C5">
      <w:pPr>
        <w:spacing w:after="0" w:line="240" w:lineRule="auto"/>
        <w:ind w:left="6521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 xml:space="preserve">Новосибирской области </w:t>
      </w:r>
    </w:p>
    <w:p w:rsidR="00F728C5" w:rsidRPr="00E260AF" w:rsidRDefault="00842FA0" w:rsidP="00F728C5">
      <w:pPr>
        <w:spacing w:after="0" w:line="240" w:lineRule="auto"/>
        <w:ind w:left="652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01.07.2023</w:t>
      </w:r>
      <w:r w:rsidR="00F728C5" w:rsidRPr="00E260AF">
        <w:rPr>
          <w:rFonts w:ascii="Arial" w:hAnsi="Arial" w:cs="Arial"/>
          <w:color w:val="FF0000"/>
          <w:sz w:val="24"/>
          <w:szCs w:val="24"/>
        </w:rPr>
        <w:t xml:space="preserve"> </w:t>
      </w:r>
      <w:r w:rsidR="00F728C5" w:rsidRPr="00E260AF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1</w:t>
      </w:r>
      <w:bookmarkStart w:id="0" w:name="_GoBack"/>
      <w:bookmarkEnd w:id="0"/>
    </w:p>
    <w:p w:rsidR="00F728C5" w:rsidRPr="00E260AF" w:rsidRDefault="00F728C5" w:rsidP="00F728C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728C5" w:rsidRPr="00E260AF" w:rsidRDefault="00F728C5" w:rsidP="00F728C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728C5" w:rsidRPr="00E260AF" w:rsidRDefault="00F728C5" w:rsidP="00F728C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260AF">
        <w:rPr>
          <w:rFonts w:ascii="Arial" w:hAnsi="Arial" w:cs="Arial"/>
          <w:b/>
          <w:sz w:val="24"/>
          <w:szCs w:val="24"/>
        </w:rPr>
        <w:t xml:space="preserve">Порядок </w:t>
      </w:r>
    </w:p>
    <w:p w:rsidR="00F728C5" w:rsidRPr="00E260AF" w:rsidRDefault="00F728C5" w:rsidP="00F728C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260AF">
        <w:rPr>
          <w:rFonts w:ascii="Arial" w:hAnsi="Arial" w:cs="Arial"/>
          <w:b/>
          <w:sz w:val="24"/>
          <w:szCs w:val="24"/>
        </w:rPr>
        <w:t xml:space="preserve">установления и оценки применения обязательных требований, содержащихся в муниципальных нормативных правовых актах </w:t>
      </w:r>
      <w:r>
        <w:rPr>
          <w:rFonts w:ascii="Arial" w:hAnsi="Arial" w:cs="Arial"/>
          <w:b/>
          <w:sz w:val="24"/>
          <w:szCs w:val="24"/>
        </w:rPr>
        <w:t>Красноярского</w:t>
      </w:r>
      <w:r w:rsidRPr="00E260AF">
        <w:rPr>
          <w:rFonts w:ascii="Arial" w:hAnsi="Arial" w:cs="Arial"/>
          <w:b/>
          <w:sz w:val="24"/>
          <w:szCs w:val="24"/>
        </w:rPr>
        <w:t xml:space="preserve"> сельсовета Ордынского района Новосибирской области </w:t>
      </w:r>
    </w:p>
    <w:p w:rsidR="00F728C5" w:rsidRPr="00E260AF" w:rsidRDefault="00F728C5" w:rsidP="00F728C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p w:rsidR="00F728C5" w:rsidRPr="00E260AF" w:rsidRDefault="00F728C5" w:rsidP="00F728C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p w:rsidR="00F728C5" w:rsidRPr="00E260AF" w:rsidRDefault="00F728C5" w:rsidP="00F728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  <w:lang w:val="en-US"/>
        </w:rPr>
        <w:t>I</w:t>
      </w:r>
      <w:r w:rsidRPr="00E260AF">
        <w:rPr>
          <w:rFonts w:ascii="Arial" w:hAnsi="Arial" w:cs="Arial"/>
          <w:sz w:val="24"/>
          <w:szCs w:val="24"/>
        </w:rPr>
        <w:t>. Общие положения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 xml:space="preserve">1. Порядок установления и оценки применения обязательных требований, содержащихся в муниципальных нормативных правовых актах </w:t>
      </w:r>
      <w:r>
        <w:rPr>
          <w:rFonts w:ascii="Arial" w:hAnsi="Arial" w:cs="Arial"/>
          <w:sz w:val="24"/>
          <w:szCs w:val="24"/>
        </w:rPr>
        <w:t>Красноярского</w:t>
      </w:r>
      <w:r w:rsidRPr="00E260AF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(далее – Порядок), разработан в соответствии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06.10.2003 № 131-ФЗ «Об общих принципах организации местного самоуправления в Российской Федерации» (далее – Федеральный закон № 131-ФЗ), Законом Новосибирской области от 24.11.2014 № 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 (далее – Закон Новосибирской области № 485-ОЗ).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 xml:space="preserve">2. Порядок определяет правовые и организационные основы установления муниципальными нормативными правовыми актами </w:t>
      </w:r>
      <w:r>
        <w:rPr>
          <w:rFonts w:ascii="Arial" w:hAnsi="Arial" w:cs="Arial"/>
          <w:sz w:val="24"/>
          <w:szCs w:val="24"/>
        </w:rPr>
        <w:t>Красноярского</w:t>
      </w:r>
      <w:r w:rsidRPr="00E260AF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обязательных требований,</w:t>
      </w:r>
      <w:r w:rsidRPr="00E260A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 </w:t>
      </w:r>
      <w:r w:rsidRPr="00E260AF">
        <w:rPr>
          <w:rFonts w:ascii="Arial" w:hAnsi="Arial" w:cs="Arial"/>
          <w:color w:val="000000"/>
          <w:sz w:val="24"/>
          <w:szCs w:val="24"/>
          <w:shd w:val="clear" w:color="auto" w:fill="FFFFFF"/>
        </w:rPr>
        <w:noBreakHyphen/>
        <w:t> обязательные требования</w:t>
      </w:r>
      <w:r w:rsidRPr="00E260AF">
        <w:rPr>
          <w:rFonts w:ascii="Arial" w:hAnsi="Arial" w:cs="Arial"/>
          <w:sz w:val="24"/>
          <w:szCs w:val="24"/>
        </w:rPr>
        <w:t xml:space="preserve">), и оценки применения содержащихся в муниципальных нормативных правовых актах </w:t>
      </w:r>
      <w:r>
        <w:rPr>
          <w:rFonts w:ascii="Arial" w:hAnsi="Arial" w:cs="Arial"/>
          <w:sz w:val="24"/>
          <w:szCs w:val="24"/>
        </w:rPr>
        <w:t>Красноярского</w:t>
      </w:r>
      <w:r w:rsidRPr="00E260AF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обязательных требований.</w:t>
      </w:r>
    </w:p>
    <w:p w:rsidR="00F728C5" w:rsidRPr="00E260AF" w:rsidRDefault="00F728C5" w:rsidP="00F728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 xml:space="preserve">          3. Настоящий Порядок регламентирует порядок установления обязательных требований и порядок оценки применения обязательных требований.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4. При установлении обязательных требований должны быть определены: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1) содержание обязательных требований (условия, ограничения, запреты, обязанности);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2) перечень (категории) лиц, обязанных соблюдать обязательные требования;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3) в зависимости от объекта установления обязательных требований: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lastRenderedPageBreak/>
        <w:t>4)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5) должностное лицо местной администрации, осуществляющее оценку соблюдения обязательных требований.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E260AF">
        <w:rPr>
          <w:rFonts w:ascii="Arial" w:hAnsi="Arial" w:cs="Arial"/>
          <w:sz w:val="24"/>
          <w:szCs w:val="24"/>
        </w:rPr>
        <w:t xml:space="preserve">5. При установлении и оценке применения обязательных требований </w:t>
      </w:r>
      <w:r w:rsidRPr="00E260AF">
        <w:rPr>
          <w:rFonts w:ascii="Arial" w:hAnsi="Arial" w:cs="Arial"/>
          <w:sz w:val="24"/>
          <w:szCs w:val="24"/>
          <w:shd w:val="clear" w:color="auto" w:fill="FFFFFF"/>
        </w:rPr>
        <w:t xml:space="preserve">такие требования подлежат оценке на предмет достижения целей установления обязательных требований и на соответствие </w:t>
      </w:r>
      <w:r w:rsidRPr="00E260AF">
        <w:rPr>
          <w:rFonts w:ascii="Arial" w:hAnsi="Arial" w:cs="Arial"/>
          <w:sz w:val="24"/>
          <w:szCs w:val="24"/>
        </w:rPr>
        <w:t>предусмотренным Федеральным законом № 247-ФЗ</w:t>
      </w:r>
      <w:r w:rsidRPr="00E260AF">
        <w:rPr>
          <w:rFonts w:ascii="Arial" w:hAnsi="Arial" w:cs="Arial"/>
          <w:sz w:val="24"/>
          <w:szCs w:val="24"/>
          <w:shd w:val="clear" w:color="auto" w:fill="FFFFFF"/>
        </w:rPr>
        <w:t xml:space="preserve"> принципам: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1) законности;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2) обоснованности обязательных требований;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3) правовой определенности и системности;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4) открытости и предсказуемости;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5) исполнимости обязательных требований.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E260AF">
        <w:rPr>
          <w:rFonts w:ascii="Arial" w:hAnsi="Arial" w:cs="Arial"/>
          <w:sz w:val="24"/>
          <w:szCs w:val="24"/>
        </w:rPr>
        <w:t xml:space="preserve">6. Муниципальные нормативные правовые акты, содержащие обязательные требования, принятые до вступления в силу настоящего Порядка, должны пройти оценку применения обязательных требований в срок до 01.01.2024 в порядке, предусмотренном разделом </w:t>
      </w:r>
      <w:r w:rsidRPr="00E260AF">
        <w:rPr>
          <w:rFonts w:ascii="Arial" w:hAnsi="Arial" w:cs="Arial"/>
          <w:sz w:val="24"/>
          <w:szCs w:val="24"/>
          <w:lang w:val="en-US"/>
        </w:rPr>
        <w:t>IV</w:t>
      </w:r>
      <w:r w:rsidRPr="00E260AF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7. Изменение обязательных требований осуществляется в порядке, предусмотренном для установления обязательных требований.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728C5" w:rsidRPr="00E260AF" w:rsidRDefault="00F728C5" w:rsidP="00F728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  <w:lang w:val="en-US"/>
        </w:rPr>
        <w:t>II</w:t>
      </w:r>
      <w:r w:rsidRPr="00E260AF">
        <w:rPr>
          <w:rFonts w:ascii="Arial" w:hAnsi="Arial" w:cs="Arial"/>
          <w:sz w:val="24"/>
          <w:szCs w:val="24"/>
        </w:rPr>
        <w:t>. Порядок установления обязательных требований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 xml:space="preserve">8. Обязательные требования устанавливаются путем принятия муниципальных нормативных правовых актов представительного органа муниципального образования, местной администрации или путем внесения изменений в действующие муниципальные нормативные правовые акты. 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9. Муниципальный нормативный правовой акт, устанавливающий или изменяющий обязательные требования, вступает в силу либо с 1 марта, либо с 1 сентября соответствующего года, но не ранее чем по истечении девяноста дней после дня его официального опубликования.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 xml:space="preserve">Муниципальным нормативным правовым актом должен предусматриваться срок его действия, который не может превышать 6 лет со дня его вступления в силу. 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По результатам оценки применения срок действия обязательных требований может продлеваться на срок не более 6 лет.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 xml:space="preserve">10. Положение, предусмотренное абзацем первым пункта 9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 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11. Положение, предусмотренное абзацем первым пункта 9 Порядка, не применяется в отношении муниципальных нормативных правовых актов: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1) подлежащих принятию в целях предупреждения террористических актов и ликвидации их последствий;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2) подлежащих принятию в целях предупреждения угрозы обороне страны и безопасности государства;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3) подлежащих принятию при угрозе возникновения и (или) возникновении отдельных чрезвычайных ситуаций;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4) подлежащих принятию при введении режима повышенной готовности или чрезвычайной ситуации на всей территории Российской Федерации либо на ее части;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5) 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728C5" w:rsidRPr="00E260AF" w:rsidRDefault="00F728C5" w:rsidP="00F728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  <w:lang w:val="en-US"/>
        </w:rPr>
        <w:lastRenderedPageBreak/>
        <w:t>III</w:t>
      </w:r>
      <w:r w:rsidRPr="00E260AF">
        <w:rPr>
          <w:rFonts w:ascii="Arial" w:hAnsi="Arial" w:cs="Arial"/>
          <w:sz w:val="24"/>
          <w:szCs w:val="24"/>
        </w:rPr>
        <w:t>. Порядок оценки применения обязательных требований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12. Целью оценки применения обязательных требований (далее – оценка применения) является оценка достижения целей введения обязательных требований, соблюдения принципов, предусмотренных Федеральным законом № 247-ФЗ.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13. Оценка применения проводится должностным лицом местной администрации, уполномоченным на ее проведение (далее – уполномоченное должностное лицо).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14. Оценка применения проводится не позднее чем через 5 лет со дня вступления в силу муниципального нормативного правового акта, содержащего обязательные требования.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15. К этапам оценки применения относятся: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 xml:space="preserve">1) формирование уполномоченным </w:t>
      </w:r>
      <w:proofErr w:type="gramStart"/>
      <w:r w:rsidRPr="00E260AF">
        <w:rPr>
          <w:rFonts w:ascii="Arial" w:hAnsi="Arial" w:cs="Arial"/>
          <w:sz w:val="24"/>
          <w:szCs w:val="24"/>
        </w:rPr>
        <w:t>должностным  лицом</w:t>
      </w:r>
      <w:proofErr w:type="gramEnd"/>
      <w:r w:rsidRPr="00E260AF">
        <w:rPr>
          <w:rFonts w:ascii="Arial" w:hAnsi="Arial" w:cs="Arial"/>
          <w:sz w:val="24"/>
          <w:szCs w:val="24"/>
        </w:rPr>
        <w:t xml:space="preserve"> плана оценки применения;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2) публичное обсуждение муниципального нормативного правового акта, содержащего обязательные требования;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 xml:space="preserve">3) формирование органом местного самоуправления </w:t>
      </w:r>
      <w:r>
        <w:rPr>
          <w:rFonts w:ascii="Arial" w:hAnsi="Arial" w:cs="Arial"/>
          <w:sz w:val="24"/>
          <w:szCs w:val="24"/>
        </w:rPr>
        <w:t>Красноярского</w:t>
      </w:r>
      <w:r w:rsidRPr="00E260AF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области, подготовившим муниципальный нормативный правовой акт, содержащий обязательные требования (далее – разработчик), аналитической справки о достижении целей введения обязательных требований, содержащихся в муниципальном нормативном правовом акте (далее – справка), и ее направление уполномоченному должностному лицу;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4) подготовка заключения об оценке применения обязательных требований (далее – заключение) и принятие решения о необходимости продления срока действия обязательных требований или о прекращении их действия.</w:t>
      </w:r>
    </w:p>
    <w:p w:rsidR="00F728C5" w:rsidRPr="00E260AF" w:rsidRDefault="00F728C5" w:rsidP="00F728C5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F728C5" w:rsidRPr="00E260AF" w:rsidRDefault="00F728C5" w:rsidP="00F728C5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 xml:space="preserve">Формирование уполномоченным должностным лицом </w:t>
      </w:r>
    </w:p>
    <w:p w:rsidR="00F728C5" w:rsidRPr="00E260AF" w:rsidRDefault="00F728C5" w:rsidP="00F728C5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плана оценки применения</w:t>
      </w:r>
    </w:p>
    <w:p w:rsidR="00F728C5" w:rsidRPr="00E260AF" w:rsidRDefault="00F728C5" w:rsidP="00F728C5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16. Формирование и утверждение плана оценки применения обязательных требований на очередной календарный год осуществляется уполномоченным должностным лицом ежегодно до 25 декабря текущего года.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17. Разработчик в срок до 10 декабря текущего года представляет уполномоченному должностному лицу: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1) перечни муниципальных нормативных правовых актов, содержащих обязательные требования, подлежащих оценке применения с учетом требований пункта 14 Порядка;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2) тексты муниципальных нормативных правовых актов, содержащих обязательные требования;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3) информацию о мерах ответственности, применяемых при нарушении обязательных требований;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4) обращения субъектов предпринимательской и иной экономической деятельности, иных заинтересованных лиц содержащие предложения о необходимости досрочного проведения оценки применения обязательных требований (при наличии).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18. Уполномоченное должностное лицо, на основе представленной информации не позднее 10 дней со дня получения информации составляет план оценки применения обязательных требований, содержащихся в муниципальных нормативных правовых актах.</w:t>
      </w:r>
    </w:p>
    <w:p w:rsidR="00F728C5" w:rsidRPr="00E260AF" w:rsidRDefault="00F728C5" w:rsidP="00F728C5">
      <w:pPr>
        <w:tabs>
          <w:tab w:val="center" w:pos="5032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19. План оценки применения обязательных требований, содержащихся в муниципальных нормативных правовых актах, утверждается главой муниципального образования 25 декабря текущего года и в срок не позднее одного рабочего дня после дня его утверждения размещается на официальном сайте муниципального образования (далее – официальный сайт).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highlight w:val="yellow"/>
        </w:rPr>
      </w:pPr>
    </w:p>
    <w:p w:rsidR="00F728C5" w:rsidRPr="00E260AF" w:rsidRDefault="00F728C5" w:rsidP="00F728C5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Публичное обсуждение муниципального нормативного правового акта, содержащего обязательные требования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20. В целях публичного обсуждения практики применения обязательных требований разработчик размещает на официальном сайте текст муниципального нормативного правового акта, содержащего обязательные требования. 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обсуждения, а также о способах (формах) внесения разработчику замечаний и предложений, возникших в ходе публичного обсуждения муниципального нормативного правового акта, содержащего обязательные требования.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21. Срок публичного обсуждения муниципального нормативного правового акта, содержащего обязательные требования, не может составлять менее 10 рабочих дней со дня его размещения на официальном сайте.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20. Замечания и предложения, возникшие в ходе публичного обсуждения муниципального нормативного правового акта, содержащего обязательные требования, могут быть: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1) направлены разработчику в письменной или электронной форме;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2) 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3) собраны в ходе опроса представителей заинтересованных лиц;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 xml:space="preserve">4) представлены разработчику в иных формах, указанных при размещении информации на официальном сайте муниципального образования. 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728C5" w:rsidRPr="00E260AF" w:rsidRDefault="00F728C5" w:rsidP="00F728C5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Формирование разработчиком справки и ее направление уполномоченному должностному лицу</w:t>
      </w:r>
    </w:p>
    <w:p w:rsidR="00F728C5" w:rsidRPr="00E260AF" w:rsidRDefault="00F728C5" w:rsidP="00F728C5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23. Разработчик в срок, предусмотренный планом оценки применения, готовит справку, в которой содержится: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1) общая характеристика обязательных требований;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2) анализ результатов оценки достижения целей введения обязательных требований и соблюдения принципов, предусмотренных Федеральным законом № 247-ФЗ;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3) выявленные проблемы применения обязательных требований;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24. Источниками информации для подготовки справки являются: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1) результаты мониторинга применения обязательных требований;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2) результаты анализа осуществления муниципального контроля;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3) результаты анализа судебной практики;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5) позиции органов местного самоуправления, уполномоченного должностного лица,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6) иные сведения, которые, по мнению разработчика, позволяют объективно оценить применение обязательных требований.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25. В случае если в справке сделан вывод о необходимости прекращения действия обязательных требований разработчик подготавливает проект муниципального правового акта о признании муниципального нормативного правового акта, содержащего обязательные требования, утратившим силу.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 xml:space="preserve"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</w:t>
      </w:r>
      <w:r w:rsidRPr="00E260AF">
        <w:rPr>
          <w:rFonts w:ascii="Arial" w:hAnsi="Arial" w:cs="Arial"/>
          <w:sz w:val="24"/>
          <w:szCs w:val="24"/>
        </w:rPr>
        <w:lastRenderedPageBreak/>
        <w:t>уполномоченному должностному лицу для подготовки заключения об оценке применения обязательных требований.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728C5" w:rsidRPr="00E260AF" w:rsidRDefault="00F728C5" w:rsidP="00F728C5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Подготовка заключения об оценке применения обязательных требований и принятие решения о необходимости продления действия обязательных требований или о прекращении их действия</w:t>
      </w:r>
    </w:p>
    <w:p w:rsidR="00F728C5" w:rsidRPr="00E260AF" w:rsidRDefault="00F728C5" w:rsidP="00F728C5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26. </w:t>
      </w:r>
      <w:proofErr w:type="gramStart"/>
      <w:r w:rsidRPr="00E260AF">
        <w:rPr>
          <w:rFonts w:ascii="Arial" w:hAnsi="Arial" w:cs="Arial"/>
          <w:sz w:val="24"/>
          <w:szCs w:val="24"/>
        </w:rPr>
        <w:t>Уполномоченное  должностное</w:t>
      </w:r>
      <w:proofErr w:type="gramEnd"/>
      <w:r w:rsidRPr="00E260AF">
        <w:rPr>
          <w:rFonts w:ascii="Arial" w:hAnsi="Arial" w:cs="Arial"/>
          <w:sz w:val="24"/>
          <w:szCs w:val="24"/>
        </w:rPr>
        <w:t xml:space="preserve"> лицо подготавливает заключение в течение 20 рабочих дней со дня предоставления разработчиком справки.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27. В заключении содержатся выводы: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1) о достижении/</w:t>
      </w:r>
      <w:proofErr w:type="spellStart"/>
      <w:r w:rsidRPr="00E260AF">
        <w:rPr>
          <w:rFonts w:ascii="Arial" w:hAnsi="Arial" w:cs="Arial"/>
          <w:sz w:val="24"/>
          <w:szCs w:val="24"/>
        </w:rPr>
        <w:t>недостижении</w:t>
      </w:r>
      <w:proofErr w:type="spellEnd"/>
      <w:r w:rsidRPr="00E260AF">
        <w:rPr>
          <w:rFonts w:ascii="Arial" w:hAnsi="Arial" w:cs="Arial"/>
          <w:sz w:val="24"/>
          <w:szCs w:val="24"/>
        </w:rPr>
        <w:t xml:space="preserve"> заявленных при подготовке муниципального нормативного правового акта, содержащего обязательные требования, целей регулирования;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2) о соблюдении принципов, предусмотренных Федеральным законом № 247-ФЗ;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3) о возможности продления действия обязательных требований или изменения с продлением срока действия, или о необходимости прекращения действия обязательных требований.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28. Заключение публикуется на официальном сайте в течение 3 рабочих дней после его подписания.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29. Глава муниципального образования вправе проводить совещания с участием разработчика, уполномоченного должностного лица, а также привлекать иных лиц в целях устранения неурегулированных разногласий по заключению.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728C5" w:rsidRPr="00E260AF" w:rsidRDefault="00F728C5" w:rsidP="00F728C5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  <w:lang w:val="en-US"/>
        </w:rPr>
        <w:t>IV</w:t>
      </w:r>
      <w:r w:rsidRPr="00E260AF">
        <w:rPr>
          <w:rFonts w:ascii="Arial" w:hAnsi="Arial" w:cs="Arial"/>
          <w:sz w:val="24"/>
          <w:szCs w:val="24"/>
        </w:rPr>
        <w:t>. Переходные положения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30. В отношении муниципальных нормативных правовых актов, содержащих обязательные требования, принятых до вступления в силу настоящего Порядка, разработчик в целях проведения последующей оценки применения в срок до 01.01.2024 представляет уполномоченному должностному лицу: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 xml:space="preserve">3) перечень охраняемых законом ценностей </w:t>
      </w:r>
      <w:proofErr w:type="gramStart"/>
      <w:r w:rsidRPr="00E260AF">
        <w:rPr>
          <w:rFonts w:ascii="Arial" w:hAnsi="Arial" w:cs="Arial"/>
          <w:sz w:val="24"/>
          <w:szCs w:val="24"/>
        </w:rPr>
        <w:t>в целях</w:t>
      </w:r>
      <w:proofErr w:type="gramEnd"/>
      <w:r w:rsidRPr="00E260AF">
        <w:rPr>
          <w:rFonts w:ascii="Arial" w:hAnsi="Arial" w:cs="Arial"/>
          <w:sz w:val="24"/>
          <w:szCs w:val="24"/>
        </w:rPr>
        <w:t xml:space="preserve"> защиты которых введены обязательные требования;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4) информацию о целях регулирования, каждого из муниципальных нормативных правовых актов, указанных в подпункте 2 настоящего пункта, соответствующих перечню охраняемых законом ценностей;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5) индикаторы достижения целей регулирования, их актуальные и прогнозируемые значения на период, установленный пунктом 14 Порядка, исчисляемый с момента представления информации уполномоченному должностному лицу;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6) информацию о мерах ответственности, применяемых при нарушении обязательных требований.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31. Уполномоченное должностное лицо в течение 20 рабочих дней рассматривает указанную в пункте 30 Порядка информацию и публикует ее на официальном сайте либо возвращает разработчику на доработку.</w:t>
      </w:r>
    </w:p>
    <w:p w:rsidR="00F728C5" w:rsidRPr="00E260AF" w:rsidRDefault="00F728C5" w:rsidP="00F728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60AF">
        <w:rPr>
          <w:rFonts w:ascii="Arial" w:hAnsi="Arial" w:cs="Arial"/>
          <w:sz w:val="24"/>
          <w:szCs w:val="24"/>
        </w:rPr>
        <w:t>В случае опубликования на официальном сайте информации, указанной в пункте 30 Порядка, уполномоченное должностное лицо включает соответствующие нормативные акты в план оценки применения с учетом требований пункта 19 настоящего Порядка.</w:t>
      </w:r>
    </w:p>
    <w:p w:rsidR="00F97ACF" w:rsidRPr="00F97ACF" w:rsidRDefault="00F97ACF" w:rsidP="00F97ACF">
      <w:pPr>
        <w:tabs>
          <w:tab w:val="left" w:pos="975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97ACF" w:rsidRPr="00F97ACF" w:rsidRDefault="00F97ACF" w:rsidP="00F97ACF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Pr="00F97ACF" w:rsidRDefault="00F97ACF" w:rsidP="00F97ACF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Pr="00F97ACF" w:rsidRDefault="00F97ACF" w:rsidP="00F97ACF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Pr="00F97ACF" w:rsidRDefault="00F97ACF" w:rsidP="00F97ACF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Pr="00F97ACF" w:rsidRDefault="00F97ACF" w:rsidP="00F97ACF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Pr="00F97ACF" w:rsidRDefault="00F97ACF" w:rsidP="00F97ACF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Pr="00F97ACF" w:rsidRDefault="00F97ACF" w:rsidP="00F97ACF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Pr="00F97ACF" w:rsidRDefault="00F97ACF" w:rsidP="00F97ACF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Pr="00F97ACF" w:rsidRDefault="00F97ACF" w:rsidP="00F97ACF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Default="00F97ACF" w:rsidP="00F97ACF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Default="00F97ACF" w:rsidP="00E56F7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Default="00F97ACF" w:rsidP="00E56F7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Default="00F97ACF" w:rsidP="00E56F7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46A8B" w:rsidRDefault="00846A8B" w:rsidP="00846A8B">
      <w:pPr>
        <w:tabs>
          <w:tab w:val="left" w:pos="8970"/>
        </w:tabs>
        <w:contextualSpacing/>
        <w:rPr>
          <w:rFonts w:ascii="Times New Roman" w:hAnsi="Times New Roman" w:cs="Times New Roman"/>
          <w:sz w:val="28"/>
          <w:szCs w:val="28"/>
        </w:rPr>
      </w:pPr>
    </w:p>
    <w:sectPr w:rsidR="00846A8B" w:rsidSect="001606B0">
      <w:headerReference w:type="default" r:id="rId7"/>
      <w:pgSz w:w="11906" w:h="16838"/>
      <w:pgMar w:top="0" w:right="567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4F3" w:rsidRDefault="00E974F3" w:rsidP="000F013C">
      <w:pPr>
        <w:spacing w:after="0" w:line="240" w:lineRule="auto"/>
      </w:pPr>
      <w:r>
        <w:separator/>
      </w:r>
    </w:p>
  </w:endnote>
  <w:endnote w:type="continuationSeparator" w:id="0">
    <w:p w:rsidR="00E974F3" w:rsidRDefault="00E974F3" w:rsidP="000F0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4F3" w:rsidRDefault="00E974F3" w:rsidP="000F013C">
      <w:pPr>
        <w:spacing w:after="0" w:line="240" w:lineRule="auto"/>
      </w:pPr>
      <w:r>
        <w:separator/>
      </w:r>
    </w:p>
  </w:footnote>
  <w:footnote w:type="continuationSeparator" w:id="0">
    <w:p w:rsidR="00E974F3" w:rsidRDefault="00E974F3" w:rsidP="000F0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13C" w:rsidRPr="000F013C" w:rsidRDefault="000F013C" w:rsidP="006628CE">
    <w:pPr>
      <w:pStyle w:val="a4"/>
      <w:jc w:val="center"/>
      <w:rPr>
        <w:rFonts w:ascii="Times New Roman" w:hAnsi="Times New Roman" w:cs="Times New Roman"/>
        <w:sz w:val="20"/>
        <w:szCs w:val="20"/>
      </w:rPr>
    </w:pPr>
  </w:p>
  <w:p w:rsidR="000F013C" w:rsidRDefault="000F013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181"/>
    <w:rsid w:val="0000037A"/>
    <w:rsid w:val="00010FAE"/>
    <w:rsid w:val="00013A2C"/>
    <w:rsid w:val="00021B6A"/>
    <w:rsid w:val="0003528C"/>
    <w:rsid w:val="00036723"/>
    <w:rsid w:val="00053573"/>
    <w:rsid w:val="0007369F"/>
    <w:rsid w:val="00085C6E"/>
    <w:rsid w:val="000877B3"/>
    <w:rsid w:val="000A2DD4"/>
    <w:rsid w:val="000A6F94"/>
    <w:rsid w:val="000B2647"/>
    <w:rsid w:val="000D7063"/>
    <w:rsid w:val="000D7642"/>
    <w:rsid w:val="000E61ED"/>
    <w:rsid w:val="000F013C"/>
    <w:rsid w:val="0010646D"/>
    <w:rsid w:val="00110AAB"/>
    <w:rsid w:val="0012108A"/>
    <w:rsid w:val="00140737"/>
    <w:rsid w:val="00141392"/>
    <w:rsid w:val="001516E8"/>
    <w:rsid w:val="00153850"/>
    <w:rsid w:val="00155081"/>
    <w:rsid w:val="001606B0"/>
    <w:rsid w:val="001763ED"/>
    <w:rsid w:val="00191907"/>
    <w:rsid w:val="001A14B1"/>
    <w:rsid w:val="001A3D4A"/>
    <w:rsid w:val="001B15C1"/>
    <w:rsid w:val="001B2D4C"/>
    <w:rsid w:val="001C6A38"/>
    <w:rsid w:val="001D0A3D"/>
    <w:rsid w:val="001D24DB"/>
    <w:rsid w:val="001D3948"/>
    <w:rsid w:val="001D5EA3"/>
    <w:rsid w:val="001D7FAC"/>
    <w:rsid w:val="001E061D"/>
    <w:rsid w:val="00200577"/>
    <w:rsid w:val="002075CF"/>
    <w:rsid w:val="00225B9B"/>
    <w:rsid w:val="00230053"/>
    <w:rsid w:val="002363B2"/>
    <w:rsid w:val="00273245"/>
    <w:rsid w:val="002B3808"/>
    <w:rsid w:val="002C05D3"/>
    <w:rsid w:val="002C0694"/>
    <w:rsid w:val="003074A5"/>
    <w:rsid w:val="00321B4A"/>
    <w:rsid w:val="00354353"/>
    <w:rsid w:val="00357D17"/>
    <w:rsid w:val="00382AD7"/>
    <w:rsid w:val="00395E46"/>
    <w:rsid w:val="003A097C"/>
    <w:rsid w:val="003F24AD"/>
    <w:rsid w:val="003F281A"/>
    <w:rsid w:val="003F585A"/>
    <w:rsid w:val="00401CF9"/>
    <w:rsid w:val="00413A16"/>
    <w:rsid w:val="004327A8"/>
    <w:rsid w:val="0044043A"/>
    <w:rsid w:val="00445F65"/>
    <w:rsid w:val="00457DD3"/>
    <w:rsid w:val="0046108A"/>
    <w:rsid w:val="004A1F24"/>
    <w:rsid w:val="004A6870"/>
    <w:rsid w:val="004B7146"/>
    <w:rsid w:val="004C3541"/>
    <w:rsid w:val="004D27A2"/>
    <w:rsid w:val="004F6E1D"/>
    <w:rsid w:val="004F7C08"/>
    <w:rsid w:val="00507071"/>
    <w:rsid w:val="0051325A"/>
    <w:rsid w:val="005258C8"/>
    <w:rsid w:val="005303D1"/>
    <w:rsid w:val="005369FB"/>
    <w:rsid w:val="00540FFE"/>
    <w:rsid w:val="0054450F"/>
    <w:rsid w:val="0055183C"/>
    <w:rsid w:val="00555210"/>
    <w:rsid w:val="00557E94"/>
    <w:rsid w:val="00561F49"/>
    <w:rsid w:val="005756F9"/>
    <w:rsid w:val="0058579D"/>
    <w:rsid w:val="005872EA"/>
    <w:rsid w:val="005A00E9"/>
    <w:rsid w:val="005D35B8"/>
    <w:rsid w:val="005D3BE4"/>
    <w:rsid w:val="005D4FE5"/>
    <w:rsid w:val="0061163D"/>
    <w:rsid w:val="00613874"/>
    <w:rsid w:val="0062118A"/>
    <w:rsid w:val="00621656"/>
    <w:rsid w:val="00631F88"/>
    <w:rsid w:val="006434DD"/>
    <w:rsid w:val="00661725"/>
    <w:rsid w:val="006628CE"/>
    <w:rsid w:val="00670484"/>
    <w:rsid w:val="00674871"/>
    <w:rsid w:val="00681B47"/>
    <w:rsid w:val="006962B5"/>
    <w:rsid w:val="006A70B8"/>
    <w:rsid w:val="006C282B"/>
    <w:rsid w:val="006C50A5"/>
    <w:rsid w:val="006E08FC"/>
    <w:rsid w:val="006E2B5A"/>
    <w:rsid w:val="00712D66"/>
    <w:rsid w:val="00715F37"/>
    <w:rsid w:val="00721814"/>
    <w:rsid w:val="0075360C"/>
    <w:rsid w:val="0076678A"/>
    <w:rsid w:val="007A0577"/>
    <w:rsid w:val="007A6A66"/>
    <w:rsid w:val="007D210D"/>
    <w:rsid w:val="007D3645"/>
    <w:rsid w:val="007D37D4"/>
    <w:rsid w:val="007E2758"/>
    <w:rsid w:val="00816F71"/>
    <w:rsid w:val="00842FA0"/>
    <w:rsid w:val="00846A8B"/>
    <w:rsid w:val="008653A6"/>
    <w:rsid w:val="0087678C"/>
    <w:rsid w:val="00882A6B"/>
    <w:rsid w:val="008969D1"/>
    <w:rsid w:val="008A50FC"/>
    <w:rsid w:val="008A648C"/>
    <w:rsid w:val="008C5181"/>
    <w:rsid w:val="008E7FA3"/>
    <w:rsid w:val="0092645C"/>
    <w:rsid w:val="00927BD5"/>
    <w:rsid w:val="00943F4A"/>
    <w:rsid w:val="00953647"/>
    <w:rsid w:val="00964709"/>
    <w:rsid w:val="00964F8C"/>
    <w:rsid w:val="00971D8A"/>
    <w:rsid w:val="00976473"/>
    <w:rsid w:val="00983196"/>
    <w:rsid w:val="00987E4E"/>
    <w:rsid w:val="009977E9"/>
    <w:rsid w:val="009B3AAC"/>
    <w:rsid w:val="009C1084"/>
    <w:rsid w:val="009D6BB0"/>
    <w:rsid w:val="009E2A19"/>
    <w:rsid w:val="009E31DB"/>
    <w:rsid w:val="009F63DB"/>
    <w:rsid w:val="00A01AB5"/>
    <w:rsid w:val="00A0463C"/>
    <w:rsid w:val="00A1352E"/>
    <w:rsid w:val="00A2225B"/>
    <w:rsid w:val="00A51170"/>
    <w:rsid w:val="00A75610"/>
    <w:rsid w:val="00A84C90"/>
    <w:rsid w:val="00A85130"/>
    <w:rsid w:val="00A97FF5"/>
    <w:rsid w:val="00AB3D64"/>
    <w:rsid w:val="00AB6A00"/>
    <w:rsid w:val="00AC31E1"/>
    <w:rsid w:val="00AD1600"/>
    <w:rsid w:val="00AD6D9C"/>
    <w:rsid w:val="00AE1973"/>
    <w:rsid w:val="00AF4294"/>
    <w:rsid w:val="00B15A89"/>
    <w:rsid w:val="00B2437F"/>
    <w:rsid w:val="00B31B2B"/>
    <w:rsid w:val="00B36004"/>
    <w:rsid w:val="00B4139B"/>
    <w:rsid w:val="00B55F3F"/>
    <w:rsid w:val="00B61E6B"/>
    <w:rsid w:val="00B62EC9"/>
    <w:rsid w:val="00B92329"/>
    <w:rsid w:val="00B923CC"/>
    <w:rsid w:val="00BA4C54"/>
    <w:rsid w:val="00BA6ADE"/>
    <w:rsid w:val="00BA73B0"/>
    <w:rsid w:val="00BB462E"/>
    <w:rsid w:val="00BB5FF9"/>
    <w:rsid w:val="00BC2BCB"/>
    <w:rsid w:val="00BC2BDE"/>
    <w:rsid w:val="00C041D7"/>
    <w:rsid w:val="00C04EBC"/>
    <w:rsid w:val="00C2103E"/>
    <w:rsid w:val="00C415AA"/>
    <w:rsid w:val="00C556CB"/>
    <w:rsid w:val="00C575C3"/>
    <w:rsid w:val="00C62ACC"/>
    <w:rsid w:val="00C63ABB"/>
    <w:rsid w:val="00C66B10"/>
    <w:rsid w:val="00C759FE"/>
    <w:rsid w:val="00C80779"/>
    <w:rsid w:val="00C8442E"/>
    <w:rsid w:val="00C87416"/>
    <w:rsid w:val="00C953BA"/>
    <w:rsid w:val="00CC37CE"/>
    <w:rsid w:val="00CC448E"/>
    <w:rsid w:val="00CD4CA4"/>
    <w:rsid w:val="00CE4079"/>
    <w:rsid w:val="00D11F4B"/>
    <w:rsid w:val="00D131C1"/>
    <w:rsid w:val="00D20A2A"/>
    <w:rsid w:val="00D3083A"/>
    <w:rsid w:val="00D41E7C"/>
    <w:rsid w:val="00D51DEB"/>
    <w:rsid w:val="00D530C3"/>
    <w:rsid w:val="00D537CC"/>
    <w:rsid w:val="00D60B69"/>
    <w:rsid w:val="00D62AD1"/>
    <w:rsid w:val="00D661DD"/>
    <w:rsid w:val="00D807E8"/>
    <w:rsid w:val="00D83DED"/>
    <w:rsid w:val="00D86E38"/>
    <w:rsid w:val="00DA7FE1"/>
    <w:rsid w:val="00DB1D7C"/>
    <w:rsid w:val="00DB47AB"/>
    <w:rsid w:val="00DC0305"/>
    <w:rsid w:val="00DC19A9"/>
    <w:rsid w:val="00DD4E64"/>
    <w:rsid w:val="00DE1808"/>
    <w:rsid w:val="00DE2D2F"/>
    <w:rsid w:val="00E07777"/>
    <w:rsid w:val="00E16E59"/>
    <w:rsid w:val="00E2698B"/>
    <w:rsid w:val="00E4582B"/>
    <w:rsid w:val="00E5443F"/>
    <w:rsid w:val="00E56F70"/>
    <w:rsid w:val="00E61185"/>
    <w:rsid w:val="00E70108"/>
    <w:rsid w:val="00E974F3"/>
    <w:rsid w:val="00EA082B"/>
    <w:rsid w:val="00EA6363"/>
    <w:rsid w:val="00EB4463"/>
    <w:rsid w:val="00ED5AB0"/>
    <w:rsid w:val="00EE2483"/>
    <w:rsid w:val="00EF3996"/>
    <w:rsid w:val="00EF70F9"/>
    <w:rsid w:val="00F01BFF"/>
    <w:rsid w:val="00F0322F"/>
    <w:rsid w:val="00F219D8"/>
    <w:rsid w:val="00F2600A"/>
    <w:rsid w:val="00F262DF"/>
    <w:rsid w:val="00F3565C"/>
    <w:rsid w:val="00F37C4C"/>
    <w:rsid w:val="00F416C3"/>
    <w:rsid w:val="00F5221C"/>
    <w:rsid w:val="00F7038F"/>
    <w:rsid w:val="00F728C5"/>
    <w:rsid w:val="00F97ACF"/>
    <w:rsid w:val="00FA33AD"/>
    <w:rsid w:val="00FB2773"/>
    <w:rsid w:val="00FB7E4B"/>
    <w:rsid w:val="00FC6D1D"/>
    <w:rsid w:val="00FD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D956D"/>
  <w15:docId w15:val="{7E7621C1-3F8D-4D8D-A961-8A1861EC5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4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C5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F0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013C"/>
  </w:style>
  <w:style w:type="paragraph" w:styleId="a6">
    <w:name w:val="footer"/>
    <w:basedOn w:val="a"/>
    <w:link w:val="a7"/>
    <w:uiPriority w:val="99"/>
    <w:unhideWhenUsed/>
    <w:rsid w:val="000F0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013C"/>
  </w:style>
  <w:style w:type="paragraph" w:styleId="a8">
    <w:name w:val="Balloon Text"/>
    <w:basedOn w:val="a"/>
    <w:link w:val="a9"/>
    <w:uiPriority w:val="99"/>
    <w:semiHidden/>
    <w:unhideWhenUsed/>
    <w:rsid w:val="005857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579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D4FE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D4FE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D4FE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D4FE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D4FE5"/>
    <w:rPr>
      <w:b/>
      <w:bCs/>
      <w:sz w:val="20"/>
      <w:szCs w:val="20"/>
    </w:rPr>
  </w:style>
  <w:style w:type="paragraph" w:customStyle="1" w:styleId="ConsPlusNormal">
    <w:name w:val="ConsPlusNormal"/>
    <w:rsid w:val="005445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230053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230053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2300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08D60-A052-478A-8A56-D3D9E9523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2575</Words>
  <Characters>14683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Буркатская Людмила Федоровна</dc:creator>
  <cp:lastModifiedBy>Пользователь Windows</cp:lastModifiedBy>
  <cp:revision>3</cp:revision>
  <cp:lastPrinted>2022-07-04T08:31:00Z</cp:lastPrinted>
  <dcterms:created xsi:type="dcterms:W3CDTF">2023-09-26T06:43:00Z</dcterms:created>
  <dcterms:modified xsi:type="dcterms:W3CDTF">2023-09-26T06:43:00Z</dcterms:modified>
</cp:coreProperties>
</file>